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23E509" w14:textId="77777777" w:rsidR="00721F2D" w:rsidRPr="00B458C3" w:rsidRDefault="00721F2D" w:rsidP="00721F2D">
      <w:pPr>
        <w:autoSpaceDE w:val="0"/>
        <w:autoSpaceDN w:val="0"/>
        <w:adjustRightInd w:val="0"/>
        <w:spacing w:after="0" w:line="240" w:lineRule="auto"/>
        <w:jc w:val="center"/>
        <w:rPr>
          <w:rFonts w:ascii="Arial" w:hAnsi="Arial" w:cs="Arial"/>
          <w:b/>
          <w:bCs/>
          <w:sz w:val="24"/>
          <w:szCs w:val="24"/>
        </w:rPr>
      </w:pPr>
      <w:bookmarkStart w:id="0" w:name="_GoBack"/>
      <w:r w:rsidRPr="00B458C3">
        <w:rPr>
          <w:rFonts w:ascii="Arial" w:hAnsi="Arial" w:cs="Arial"/>
          <w:b/>
          <w:bCs/>
          <w:sz w:val="24"/>
          <w:szCs w:val="24"/>
        </w:rPr>
        <w:t>CONTRATO DE CORRETOR DE IMÓVEIS ASSOCIADO</w:t>
      </w:r>
    </w:p>
    <w:bookmarkEnd w:id="0"/>
    <w:p w14:paraId="442ACAE9" w14:textId="5A2FD5EC" w:rsidR="00721F2D" w:rsidRDefault="00721F2D" w:rsidP="00721F2D">
      <w:pPr>
        <w:autoSpaceDE w:val="0"/>
        <w:autoSpaceDN w:val="0"/>
        <w:adjustRightInd w:val="0"/>
        <w:spacing w:after="0" w:line="240" w:lineRule="auto"/>
        <w:jc w:val="both"/>
        <w:rPr>
          <w:rFonts w:ascii="Arial" w:hAnsi="Arial" w:cs="Arial"/>
          <w:b/>
          <w:bCs/>
        </w:rPr>
      </w:pPr>
    </w:p>
    <w:p w14:paraId="782EAE13" w14:textId="77777777" w:rsidR="00B458C3" w:rsidRPr="00B458C3" w:rsidRDefault="00B458C3" w:rsidP="00721F2D">
      <w:pPr>
        <w:autoSpaceDE w:val="0"/>
        <w:autoSpaceDN w:val="0"/>
        <w:adjustRightInd w:val="0"/>
        <w:spacing w:after="0" w:line="240" w:lineRule="auto"/>
        <w:jc w:val="both"/>
        <w:rPr>
          <w:rFonts w:ascii="Arial" w:hAnsi="Arial" w:cs="Arial"/>
          <w:b/>
          <w:bCs/>
        </w:rPr>
      </w:pPr>
    </w:p>
    <w:p w14:paraId="38B72FED" w14:textId="53352975" w:rsidR="00721F2D" w:rsidRPr="00B458C3" w:rsidRDefault="00721F2D" w:rsidP="00721F2D">
      <w:pPr>
        <w:autoSpaceDE w:val="0"/>
        <w:autoSpaceDN w:val="0"/>
        <w:adjustRightInd w:val="0"/>
        <w:spacing w:after="0" w:line="240" w:lineRule="auto"/>
        <w:jc w:val="both"/>
        <w:rPr>
          <w:rFonts w:ascii="Arial" w:hAnsi="Arial" w:cs="Arial"/>
        </w:rPr>
      </w:pPr>
      <w:r w:rsidRPr="00B458C3">
        <w:rPr>
          <w:rFonts w:ascii="Arial" w:hAnsi="Arial" w:cs="Arial"/>
          <w:b/>
          <w:bCs/>
        </w:rPr>
        <w:t>(Nome da Imobiliária)</w:t>
      </w:r>
      <w:r w:rsidRPr="00B458C3">
        <w:rPr>
          <w:rFonts w:ascii="Arial" w:hAnsi="Arial" w:cs="Arial"/>
        </w:rPr>
        <w:t>, devidamente registrada no Conselho Regional de Corretor de imóveis / __, CRECI/__, sob o n.º ______, CNPJ/MF n.º ____, com escritório à ---------- na cidade de -----------, Estado de ------</w:t>
      </w:r>
      <w:proofErr w:type="gramStart"/>
      <w:r w:rsidRPr="00B458C3">
        <w:rPr>
          <w:rFonts w:ascii="Arial" w:hAnsi="Arial" w:cs="Arial"/>
        </w:rPr>
        <w:t>- ,</w:t>
      </w:r>
      <w:proofErr w:type="gramEnd"/>
      <w:r w:rsidRPr="00B458C3">
        <w:rPr>
          <w:rFonts w:ascii="Arial" w:hAnsi="Arial" w:cs="Arial"/>
        </w:rPr>
        <w:t xml:space="preserve"> neste ato representada por seu Diretor </w:t>
      </w:r>
      <w:r w:rsidRPr="00B458C3">
        <w:rPr>
          <w:rFonts w:ascii="Arial" w:hAnsi="Arial" w:cs="Arial"/>
          <w:b/>
          <w:bCs/>
        </w:rPr>
        <w:t xml:space="preserve">FULANO DE TAL </w:t>
      </w:r>
      <w:r w:rsidRPr="00B458C3">
        <w:rPr>
          <w:rFonts w:ascii="Arial" w:hAnsi="Arial" w:cs="Arial"/>
        </w:rPr>
        <w:t xml:space="preserve">(qualificação completa), CPF n° ----------, residente e domiciliado à ------------, na cidade de ---------, Estado -------, </w:t>
      </w:r>
      <w:r w:rsidR="00554E21">
        <w:rPr>
          <w:rFonts w:ascii="Arial" w:hAnsi="Arial" w:cs="Arial"/>
        </w:rPr>
        <w:t xml:space="preserve">telefone </w:t>
      </w:r>
      <w:r w:rsidR="00554E21" w:rsidRPr="00B458C3">
        <w:rPr>
          <w:rFonts w:ascii="Arial" w:hAnsi="Arial" w:cs="Arial"/>
        </w:rPr>
        <w:t xml:space="preserve">----------, </w:t>
      </w:r>
      <w:r w:rsidR="00554E21">
        <w:rPr>
          <w:rFonts w:ascii="Arial" w:hAnsi="Arial" w:cs="Arial"/>
        </w:rPr>
        <w:t xml:space="preserve">e-mail </w:t>
      </w:r>
      <w:r w:rsidR="00554E21" w:rsidRPr="00B458C3">
        <w:rPr>
          <w:rFonts w:ascii="Arial" w:hAnsi="Arial" w:cs="Arial"/>
        </w:rPr>
        <w:t xml:space="preserve">----------, </w:t>
      </w:r>
      <w:r w:rsidR="00554E21">
        <w:rPr>
          <w:rFonts w:ascii="Arial" w:hAnsi="Arial" w:cs="Arial"/>
        </w:rPr>
        <w:t xml:space="preserve"> </w:t>
      </w:r>
      <w:r w:rsidRPr="00B458C3">
        <w:rPr>
          <w:rFonts w:ascii="Arial" w:hAnsi="Arial" w:cs="Arial"/>
        </w:rPr>
        <w:t xml:space="preserve">a seguir denominada </w:t>
      </w:r>
      <w:r w:rsidRPr="00B458C3">
        <w:rPr>
          <w:rFonts w:ascii="Arial" w:hAnsi="Arial" w:cs="Arial"/>
          <w:b/>
          <w:bCs/>
        </w:rPr>
        <w:t>IMOBILIÁRIA</w:t>
      </w:r>
      <w:r w:rsidRPr="00B458C3">
        <w:rPr>
          <w:rFonts w:ascii="Arial" w:hAnsi="Arial" w:cs="Arial"/>
        </w:rPr>
        <w:t xml:space="preserve">, e de outro lado, (Corretor de Imóveis devidamente inscrito no CRECI/__, CPF n.º --------, inscrição de autônomo n.º ______, residente e domiciliado à ---------, na cidade de ----------, Estado de --------, </w:t>
      </w:r>
      <w:r w:rsidR="00554E21">
        <w:rPr>
          <w:rFonts w:ascii="Arial" w:hAnsi="Arial" w:cs="Arial"/>
        </w:rPr>
        <w:t xml:space="preserve">telefone </w:t>
      </w:r>
      <w:r w:rsidR="00554E21" w:rsidRPr="00B458C3">
        <w:rPr>
          <w:rFonts w:ascii="Arial" w:hAnsi="Arial" w:cs="Arial"/>
        </w:rPr>
        <w:t xml:space="preserve">----------, </w:t>
      </w:r>
      <w:r w:rsidR="00554E21">
        <w:rPr>
          <w:rFonts w:ascii="Arial" w:hAnsi="Arial" w:cs="Arial"/>
        </w:rPr>
        <w:t xml:space="preserve">e-mail </w:t>
      </w:r>
      <w:r w:rsidR="00554E21" w:rsidRPr="00B458C3">
        <w:rPr>
          <w:rFonts w:ascii="Arial" w:hAnsi="Arial" w:cs="Arial"/>
        </w:rPr>
        <w:t>----------,</w:t>
      </w:r>
      <w:r w:rsidR="00554E21">
        <w:rPr>
          <w:rFonts w:ascii="Arial" w:hAnsi="Arial" w:cs="Arial"/>
        </w:rPr>
        <w:t xml:space="preserve"> </w:t>
      </w:r>
      <w:r w:rsidRPr="00B458C3">
        <w:rPr>
          <w:rFonts w:ascii="Arial" w:hAnsi="Arial" w:cs="Arial"/>
        </w:rPr>
        <w:t xml:space="preserve">doravante denominado </w:t>
      </w:r>
      <w:r w:rsidRPr="00B458C3">
        <w:rPr>
          <w:rFonts w:ascii="Arial" w:hAnsi="Arial" w:cs="Arial"/>
          <w:b/>
          <w:bCs/>
        </w:rPr>
        <w:t>CORRETOR ASSOCIADO</w:t>
      </w:r>
      <w:r w:rsidRPr="00B458C3">
        <w:rPr>
          <w:rFonts w:ascii="Arial" w:hAnsi="Arial" w:cs="Arial"/>
        </w:rPr>
        <w:t xml:space="preserve">, celebram o presente contrato, </w:t>
      </w:r>
      <w:r w:rsidRPr="00B458C3">
        <w:rPr>
          <w:rFonts w:ascii="Arial" w:hAnsi="Arial" w:cs="Arial"/>
          <w:b/>
          <w:bCs/>
        </w:rPr>
        <w:t>à luz dos §2º, § 3º e § 4º, do art. 6º, da Lei 6.530, de 12 de maio de 1.978 e Lei 13, introduzidos pelo art. 139, da Lei 13.097, de 19 de janeiro de 2015</w:t>
      </w:r>
      <w:r w:rsidRPr="00B458C3">
        <w:rPr>
          <w:rFonts w:ascii="Arial" w:hAnsi="Arial" w:cs="Arial"/>
        </w:rPr>
        <w:t>, de conformidade com as cláusulas que seguem.</w:t>
      </w:r>
    </w:p>
    <w:p w14:paraId="23D6F63E" w14:textId="77777777" w:rsidR="00B458C3" w:rsidRPr="00B458C3" w:rsidRDefault="00B458C3" w:rsidP="00721F2D">
      <w:pPr>
        <w:autoSpaceDE w:val="0"/>
        <w:autoSpaceDN w:val="0"/>
        <w:adjustRightInd w:val="0"/>
        <w:spacing w:after="0" w:line="240" w:lineRule="auto"/>
        <w:jc w:val="both"/>
        <w:rPr>
          <w:rFonts w:ascii="Arial" w:hAnsi="Arial" w:cs="Arial"/>
        </w:rPr>
      </w:pPr>
    </w:p>
    <w:p w14:paraId="7E376E74" w14:textId="77777777" w:rsidR="00721F2D" w:rsidRPr="00B458C3" w:rsidRDefault="00721F2D" w:rsidP="00721F2D">
      <w:pPr>
        <w:autoSpaceDE w:val="0"/>
        <w:autoSpaceDN w:val="0"/>
        <w:adjustRightInd w:val="0"/>
        <w:spacing w:after="0" w:line="240" w:lineRule="auto"/>
        <w:jc w:val="both"/>
        <w:rPr>
          <w:rFonts w:ascii="Arial" w:hAnsi="Arial" w:cs="Arial"/>
        </w:rPr>
      </w:pPr>
      <w:r w:rsidRPr="00B458C3">
        <w:rPr>
          <w:rFonts w:ascii="Arial" w:hAnsi="Arial" w:cs="Arial"/>
          <w:b/>
          <w:bCs/>
        </w:rPr>
        <w:t xml:space="preserve">CLÁUSULA PRIMEIRA </w:t>
      </w:r>
      <w:r w:rsidRPr="00B458C3">
        <w:rPr>
          <w:rFonts w:ascii="Arial" w:hAnsi="Arial" w:cs="Arial"/>
        </w:rPr>
        <w:t xml:space="preserve">- Visa o presente contrato estabelecer, por prazo determinado de 12 (doze) meses (poderá ser pactuado em período inferior), regras de convivência, partilha de resultados entre a </w:t>
      </w:r>
      <w:r w:rsidRPr="00B458C3">
        <w:rPr>
          <w:rFonts w:ascii="Arial" w:hAnsi="Arial" w:cs="Arial"/>
          <w:b/>
          <w:bCs/>
        </w:rPr>
        <w:t xml:space="preserve">IMOBILIÁRIA </w:t>
      </w:r>
      <w:r w:rsidRPr="00B458C3">
        <w:rPr>
          <w:rFonts w:ascii="Arial" w:hAnsi="Arial" w:cs="Arial"/>
        </w:rPr>
        <w:t xml:space="preserve">e o </w:t>
      </w:r>
      <w:r w:rsidRPr="00B458C3">
        <w:rPr>
          <w:rFonts w:ascii="Arial" w:hAnsi="Arial" w:cs="Arial"/>
          <w:b/>
          <w:bCs/>
        </w:rPr>
        <w:t>CORRETOR ASSOCIADO</w:t>
      </w:r>
      <w:r w:rsidRPr="00B458C3">
        <w:rPr>
          <w:rFonts w:ascii="Arial" w:hAnsi="Arial" w:cs="Arial"/>
        </w:rPr>
        <w:t xml:space="preserve">, no exercício da profissão, conforme preveem os </w:t>
      </w:r>
      <w:r w:rsidRPr="00B458C3">
        <w:rPr>
          <w:rFonts w:ascii="Arial" w:hAnsi="Arial" w:cs="Arial"/>
          <w:b/>
          <w:bCs/>
        </w:rPr>
        <w:t xml:space="preserve">§2º, § 3º e § 4º, do art. 6º, da Lei 6.530, de 12 de maio de 1.978, introduzidos pelo art. 139, da Lei 13.097, de 19 de janeiro de 2015, </w:t>
      </w:r>
      <w:r w:rsidRPr="00B458C3">
        <w:rPr>
          <w:rFonts w:ascii="Arial" w:hAnsi="Arial" w:cs="Arial"/>
        </w:rPr>
        <w:t>para colaboração recíproca, bem como para organização do expediente e resultados patrimoniais daí decorrentes.</w:t>
      </w:r>
    </w:p>
    <w:p w14:paraId="2F955592" w14:textId="31D90BF5" w:rsidR="00721F2D" w:rsidRDefault="00721F2D" w:rsidP="00721F2D">
      <w:pPr>
        <w:autoSpaceDE w:val="0"/>
        <w:autoSpaceDN w:val="0"/>
        <w:adjustRightInd w:val="0"/>
        <w:spacing w:after="0" w:line="240" w:lineRule="auto"/>
        <w:jc w:val="both"/>
        <w:rPr>
          <w:rFonts w:ascii="Arial" w:hAnsi="Arial" w:cs="Arial"/>
        </w:rPr>
      </w:pPr>
    </w:p>
    <w:p w14:paraId="0F009E94" w14:textId="77777777" w:rsidR="00721F2D" w:rsidRPr="00B458C3" w:rsidRDefault="00721F2D" w:rsidP="00721F2D">
      <w:pPr>
        <w:autoSpaceDE w:val="0"/>
        <w:autoSpaceDN w:val="0"/>
        <w:adjustRightInd w:val="0"/>
        <w:spacing w:after="0" w:line="240" w:lineRule="auto"/>
        <w:jc w:val="both"/>
        <w:rPr>
          <w:rFonts w:ascii="Arial" w:hAnsi="Arial" w:cs="Arial"/>
        </w:rPr>
      </w:pPr>
      <w:r w:rsidRPr="00B458C3">
        <w:rPr>
          <w:rFonts w:ascii="Arial" w:hAnsi="Arial" w:cs="Arial"/>
          <w:b/>
          <w:bCs/>
        </w:rPr>
        <w:t xml:space="preserve">CLÁUSULA SEGUNDA </w:t>
      </w:r>
      <w:r w:rsidRPr="00B458C3">
        <w:rPr>
          <w:rFonts w:ascii="Arial" w:hAnsi="Arial" w:cs="Arial"/>
        </w:rPr>
        <w:t xml:space="preserve">- Cada parte executará a intermediação imobiliária com liberdade e autonomia profissional, assim como por conta e risco próprios, organizando seus critérios de atuação e harmonizando suas metodologias de trabalho, já que, por lei, tanto o </w:t>
      </w:r>
      <w:r w:rsidRPr="00B458C3">
        <w:rPr>
          <w:rFonts w:ascii="Arial" w:hAnsi="Arial" w:cs="Arial"/>
          <w:b/>
          <w:bCs/>
        </w:rPr>
        <w:t xml:space="preserve">CORRETOR ASSOCIADO </w:t>
      </w:r>
      <w:r w:rsidRPr="00B458C3">
        <w:rPr>
          <w:rFonts w:ascii="Arial" w:hAnsi="Arial" w:cs="Arial"/>
        </w:rPr>
        <w:t xml:space="preserve">como a </w:t>
      </w:r>
      <w:r w:rsidRPr="00B458C3">
        <w:rPr>
          <w:rFonts w:ascii="Arial" w:hAnsi="Arial" w:cs="Arial"/>
          <w:b/>
          <w:bCs/>
        </w:rPr>
        <w:t xml:space="preserve">IMOBILIÁRIA </w:t>
      </w:r>
      <w:r w:rsidRPr="00B458C3">
        <w:rPr>
          <w:rFonts w:ascii="Arial" w:hAnsi="Arial" w:cs="Arial"/>
        </w:rPr>
        <w:t>são sujeitos dos mesmos direitos e obrigações no exercício profissional.</w:t>
      </w:r>
    </w:p>
    <w:p w14:paraId="25D053C2" w14:textId="6E02D889" w:rsidR="00721F2D" w:rsidRDefault="00721F2D" w:rsidP="00721F2D">
      <w:pPr>
        <w:autoSpaceDE w:val="0"/>
        <w:autoSpaceDN w:val="0"/>
        <w:adjustRightInd w:val="0"/>
        <w:spacing w:after="0" w:line="240" w:lineRule="auto"/>
        <w:jc w:val="both"/>
        <w:rPr>
          <w:rFonts w:ascii="Arial" w:hAnsi="Arial" w:cs="Arial"/>
        </w:rPr>
      </w:pPr>
    </w:p>
    <w:p w14:paraId="4429F199" w14:textId="77777777" w:rsidR="00721F2D" w:rsidRPr="00B458C3" w:rsidRDefault="00721F2D" w:rsidP="00721F2D">
      <w:pPr>
        <w:autoSpaceDE w:val="0"/>
        <w:autoSpaceDN w:val="0"/>
        <w:adjustRightInd w:val="0"/>
        <w:spacing w:after="0" w:line="240" w:lineRule="auto"/>
        <w:jc w:val="both"/>
        <w:rPr>
          <w:rFonts w:ascii="Arial" w:hAnsi="Arial" w:cs="Arial"/>
        </w:rPr>
      </w:pPr>
      <w:r w:rsidRPr="00B458C3">
        <w:rPr>
          <w:rFonts w:ascii="Arial" w:hAnsi="Arial" w:cs="Arial"/>
          <w:b/>
          <w:bCs/>
        </w:rPr>
        <w:t xml:space="preserve">CLÁUSULA TERCEIRA </w:t>
      </w:r>
      <w:r w:rsidRPr="00B458C3">
        <w:rPr>
          <w:rFonts w:ascii="Arial" w:hAnsi="Arial" w:cs="Arial"/>
        </w:rPr>
        <w:t xml:space="preserve">- </w:t>
      </w:r>
      <w:r w:rsidRPr="00B458C3">
        <w:rPr>
          <w:rFonts w:ascii="Arial" w:hAnsi="Arial" w:cs="Arial"/>
          <w:b/>
          <w:bCs/>
        </w:rPr>
        <w:t xml:space="preserve">O CORRETOR ASSOCIADO </w:t>
      </w:r>
      <w:r w:rsidRPr="00B458C3">
        <w:rPr>
          <w:rFonts w:ascii="Arial" w:hAnsi="Arial" w:cs="Arial"/>
        </w:rPr>
        <w:t xml:space="preserve">pode indicar clientes para a </w:t>
      </w:r>
      <w:r w:rsidRPr="00B458C3">
        <w:rPr>
          <w:rFonts w:ascii="Arial" w:hAnsi="Arial" w:cs="Arial"/>
          <w:b/>
          <w:bCs/>
        </w:rPr>
        <w:t>IMOBILIÁRIA</w:t>
      </w:r>
      <w:r w:rsidRPr="00B458C3">
        <w:rPr>
          <w:rFonts w:ascii="Arial" w:hAnsi="Arial" w:cs="Arial"/>
        </w:rPr>
        <w:t xml:space="preserve">. Efetivando-se a contratação, o </w:t>
      </w:r>
      <w:r w:rsidRPr="00B458C3">
        <w:rPr>
          <w:rFonts w:ascii="Arial" w:hAnsi="Arial" w:cs="Arial"/>
          <w:b/>
          <w:bCs/>
        </w:rPr>
        <w:t xml:space="preserve">CORRETOR ASSOCIADO </w:t>
      </w:r>
      <w:r w:rsidRPr="00B458C3">
        <w:rPr>
          <w:rFonts w:ascii="Arial" w:hAnsi="Arial" w:cs="Arial"/>
        </w:rPr>
        <w:t xml:space="preserve">fica com direito de receber as vantagens previstas neste contrato para tal hipótese. </w:t>
      </w:r>
    </w:p>
    <w:p w14:paraId="5AA21632" w14:textId="77777777" w:rsidR="00053BBA" w:rsidRPr="00B458C3" w:rsidRDefault="00053BBA" w:rsidP="00721F2D">
      <w:pPr>
        <w:autoSpaceDE w:val="0"/>
        <w:autoSpaceDN w:val="0"/>
        <w:adjustRightInd w:val="0"/>
        <w:spacing w:after="0" w:line="240" w:lineRule="auto"/>
        <w:jc w:val="both"/>
        <w:rPr>
          <w:rFonts w:ascii="Arial" w:hAnsi="Arial" w:cs="Arial"/>
        </w:rPr>
      </w:pPr>
    </w:p>
    <w:p w14:paraId="11C961AD" w14:textId="77777777" w:rsidR="00721F2D" w:rsidRPr="00FA1E76" w:rsidRDefault="00721F2D" w:rsidP="00721F2D">
      <w:pPr>
        <w:autoSpaceDE w:val="0"/>
        <w:autoSpaceDN w:val="0"/>
        <w:adjustRightInd w:val="0"/>
        <w:spacing w:after="0" w:line="240" w:lineRule="auto"/>
        <w:jc w:val="both"/>
        <w:rPr>
          <w:rFonts w:ascii="Arial" w:hAnsi="Arial" w:cs="Arial"/>
        </w:rPr>
      </w:pPr>
      <w:r w:rsidRPr="00B458C3">
        <w:rPr>
          <w:rFonts w:ascii="Arial" w:hAnsi="Arial" w:cs="Arial"/>
          <w:b/>
          <w:bCs/>
        </w:rPr>
        <w:t xml:space="preserve">CLÁUSULA QUARTA </w:t>
      </w:r>
      <w:r w:rsidRPr="00B458C3">
        <w:rPr>
          <w:rFonts w:ascii="Arial" w:hAnsi="Arial" w:cs="Arial"/>
        </w:rPr>
        <w:t xml:space="preserve">– </w:t>
      </w:r>
      <w:r w:rsidRPr="00FA1E76">
        <w:rPr>
          <w:rFonts w:ascii="Arial" w:hAnsi="Arial" w:cs="Arial"/>
        </w:rPr>
        <w:t xml:space="preserve">Mesmo a partir da vigência do presente contrato, o </w:t>
      </w:r>
      <w:r w:rsidRPr="00FA1E76">
        <w:rPr>
          <w:rFonts w:ascii="Arial" w:hAnsi="Arial" w:cs="Arial"/>
          <w:b/>
          <w:bCs/>
        </w:rPr>
        <w:t>CORRETOR ASSOCIADO</w:t>
      </w:r>
      <w:r w:rsidRPr="00FA1E76">
        <w:rPr>
          <w:rFonts w:ascii="Arial" w:hAnsi="Arial" w:cs="Arial"/>
        </w:rPr>
        <w:t xml:space="preserve"> poderá exercer sua atividade profissional em caráter  particular ou associado a outra empresa sem a prévia autorização escrita da </w:t>
      </w:r>
      <w:r w:rsidRPr="00FA1E76">
        <w:rPr>
          <w:rFonts w:ascii="Arial" w:hAnsi="Arial" w:cs="Arial"/>
          <w:b/>
          <w:bCs/>
        </w:rPr>
        <w:t>IMOBILIÁRIA</w:t>
      </w:r>
      <w:r w:rsidRPr="00FA1E76">
        <w:rPr>
          <w:rFonts w:ascii="Arial" w:hAnsi="Arial" w:cs="Arial"/>
        </w:rPr>
        <w:t>.</w:t>
      </w:r>
    </w:p>
    <w:p w14:paraId="75B4E8EF" w14:textId="0D667B86" w:rsidR="00721F2D" w:rsidRPr="00FA1E76" w:rsidRDefault="00721F2D" w:rsidP="00721F2D">
      <w:pPr>
        <w:autoSpaceDE w:val="0"/>
        <w:autoSpaceDN w:val="0"/>
        <w:adjustRightInd w:val="0"/>
        <w:spacing w:after="0" w:line="240" w:lineRule="auto"/>
        <w:jc w:val="both"/>
        <w:rPr>
          <w:rFonts w:ascii="Arial" w:hAnsi="Arial" w:cs="Arial"/>
        </w:rPr>
      </w:pPr>
    </w:p>
    <w:p w14:paraId="385916C8" w14:textId="0D45B824" w:rsidR="00721F2D" w:rsidRPr="00B458C3" w:rsidRDefault="00721F2D" w:rsidP="00721F2D">
      <w:pPr>
        <w:autoSpaceDE w:val="0"/>
        <w:autoSpaceDN w:val="0"/>
        <w:adjustRightInd w:val="0"/>
        <w:spacing w:after="0" w:line="240" w:lineRule="auto"/>
        <w:jc w:val="both"/>
        <w:rPr>
          <w:rFonts w:ascii="Arial" w:hAnsi="Arial" w:cs="Arial"/>
        </w:rPr>
      </w:pPr>
      <w:r w:rsidRPr="00B458C3">
        <w:rPr>
          <w:rFonts w:ascii="Arial" w:hAnsi="Arial" w:cs="Arial"/>
          <w:b/>
          <w:bCs/>
        </w:rPr>
        <w:t xml:space="preserve">CLÁUSULA QUINTA </w:t>
      </w:r>
      <w:r w:rsidRPr="00B458C3">
        <w:rPr>
          <w:rFonts w:ascii="Arial" w:hAnsi="Arial" w:cs="Arial"/>
        </w:rPr>
        <w:t xml:space="preserve">– A </w:t>
      </w:r>
      <w:r w:rsidRPr="00B458C3">
        <w:rPr>
          <w:rFonts w:ascii="Arial" w:hAnsi="Arial" w:cs="Arial"/>
          <w:b/>
          <w:bCs/>
        </w:rPr>
        <w:t xml:space="preserve">IMOBILIÁRIA </w:t>
      </w:r>
      <w:r w:rsidRPr="00B458C3">
        <w:rPr>
          <w:rFonts w:ascii="Arial" w:hAnsi="Arial" w:cs="Arial"/>
        </w:rPr>
        <w:t xml:space="preserve">e o </w:t>
      </w:r>
      <w:r w:rsidRPr="00B458C3">
        <w:rPr>
          <w:rFonts w:ascii="Arial" w:hAnsi="Arial" w:cs="Arial"/>
          <w:b/>
          <w:bCs/>
        </w:rPr>
        <w:t xml:space="preserve">CORRETOR ASSOCIADO </w:t>
      </w:r>
      <w:r w:rsidRPr="00B458C3">
        <w:rPr>
          <w:rFonts w:ascii="Arial" w:hAnsi="Arial" w:cs="Arial"/>
        </w:rPr>
        <w:t xml:space="preserve">devem observar integralmente o que dispõe a </w:t>
      </w:r>
      <w:r w:rsidRPr="00B458C3">
        <w:rPr>
          <w:rFonts w:ascii="Arial" w:hAnsi="Arial" w:cs="Arial"/>
          <w:b/>
          <w:bCs/>
        </w:rPr>
        <w:t>Lei 6.530/78</w:t>
      </w:r>
      <w:r w:rsidR="00837548">
        <w:rPr>
          <w:rFonts w:ascii="Arial" w:hAnsi="Arial" w:cs="Arial"/>
          <w:b/>
          <w:bCs/>
        </w:rPr>
        <w:t>,</w:t>
      </w:r>
      <w:r w:rsidRPr="00B458C3">
        <w:rPr>
          <w:rFonts w:ascii="Arial" w:hAnsi="Arial" w:cs="Arial"/>
          <w:b/>
          <w:bCs/>
        </w:rPr>
        <w:t xml:space="preserve"> bem como o Código Civil, no que couber</w:t>
      </w:r>
      <w:r w:rsidRPr="00B458C3">
        <w:rPr>
          <w:rFonts w:ascii="Arial" w:hAnsi="Arial" w:cs="Arial"/>
        </w:rPr>
        <w:t xml:space="preserve">, sempre atendendo as regras e condições comuns estabelecidas para o comportamento dos corretores de imóveis e demais integrantes da </w:t>
      </w:r>
      <w:r w:rsidRPr="00B458C3">
        <w:rPr>
          <w:rFonts w:ascii="Arial" w:hAnsi="Arial" w:cs="Arial"/>
          <w:b/>
          <w:bCs/>
        </w:rPr>
        <w:t>IMOBILIÁRIA</w:t>
      </w:r>
      <w:r w:rsidRPr="00B458C3">
        <w:rPr>
          <w:rFonts w:ascii="Arial" w:hAnsi="Arial" w:cs="Arial"/>
        </w:rPr>
        <w:t>.</w:t>
      </w:r>
    </w:p>
    <w:p w14:paraId="4CCBB72B" w14:textId="46B604A2" w:rsidR="00721F2D" w:rsidRDefault="00721F2D" w:rsidP="00721F2D">
      <w:pPr>
        <w:autoSpaceDE w:val="0"/>
        <w:autoSpaceDN w:val="0"/>
        <w:adjustRightInd w:val="0"/>
        <w:spacing w:after="0" w:line="240" w:lineRule="auto"/>
        <w:jc w:val="both"/>
        <w:rPr>
          <w:rFonts w:ascii="Arial" w:hAnsi="Arial" w:cs="Arial"/>
        </w:rPr>
      </w:pPr>
    </w:p>
    <w:p w14:paraId="4FDCA699" w14:textId="703C701B" w:rsidR="00837548" w:rsidRPr="00837548" w:rsidRDefault="00837548" w:rsidP="00721F2D">
      <w:pPr>
        <w:autoSpaceDE w:val="0"/>
        <w:autoSpaceDN w:val="0"/>
        <w:adjustRightInd w:val="0"/>
        <w:spacing w:after="0" w:line="240" w:lineRule="auto"/>
        <w:jc w:val="both"/>
        <w:rPr>
          <w:rFonts w:ascii="Arial" w:hAnsi="Arial" w:cs="Arial"/>
        </w:rPr>
      </w:pPr>
      <w:r w:rsidRPr="00B75A0E">
        <w:rPr>
          <w:rFonts w:ascii="Arial" w:hAnsi="Arial" w:cs="Arial"/>
          <w:b/>
          <w:bCs/>
        </w:rPr>
        <w:t>PARÁGRAFO ÚNICO</w:t>
      </w:r>
      <w:r>
        <w:rPr>
          <w:rFonts w:ascii="Arial" w:hAnsi="Arial" w:cs="Arial"/>
        </w:rPr>
        <w:t xml:space="preserve">. O </w:t>
      </w:r>
      <w:r w:rsidRPr="00B458C3">
        <w:rPr>
          <w:rFonts w:ascii="Arial" w:hAnsi="Arial" w:cs="Arial"/>
          <w:b/>
          <w:bCs/>
        </w:rPr>
        <w:t>CORRETOR ASSOCIADO</w:t>
      </w:r>
      <w:r>
        <w:rPr>
          <w:rFonts w:ascii="Arial" w:hAnsi="Arial" w:cs="Arial"/>
          <w:b/>
          <w:bCs/>
        </w:rPr>
        <w:t xml:space="preserve"> </w:t>
      </w:r>
      <w:r>
        <w:rPr>
          <w:rFonts w:ascii="Arial" w:hAnsi="Arial" w:cs="Arial"/>
        </w:rPr>
        <w:t>está ciente de que dever</w:t>
      </w:r>
      <w:r w:rsidR="00B75A0E">
        <w:rPr>
          <w:rFonts w:ascii="Arial" w:hAnsi="Arial" w:cs="Arial"/>
        </w:rPr>
        <w:t>á</w:t>
      </w:r>
      <w:r>
        <w:rPr>
          <w:rFonts w:ascii="Arial" w:hAnsi="Arial" w:cs="Arial"/>
        </w:rPr>
        <w:t xml:space="preserve"> observar o que dispõe a Lei Geral de Proteção de Dados (Lei n.º </w:t>
      </w:r>
      <w:r w:rsidR="00B75A0E">
        <w:rPr>
          <w:rFonts w:ascii="Arial" w:hAnsi="Arial" w:cs="Arial"/>
        </w:rPr>
        <w:t>13.709/2018</w:t>
      </w:r>
      <w:r w:rsidR="00F76B00">
        <w:rPr>
          <w:rFonts w:ascii="Arial" w:hAnsi="Arial" w:cs="Arial"/>
        </w:rPr>
        <w:t>, a partir da sua vigência</w:t>
      </w:r>
      <w:r w:rsidR="00B75A0E">
        <w:rPr>
          <w:rFonts w:ascii="Arial" w:hAnsi="Arial" w:cs="Arial"/>
        </w:rPr>
        <w:t>)</w:t>
      </w:r>
      <w:r w:rsidR="008D204E">
        <w:rPr>
          <w:rFonts w:ascii="Arial" w:hAnsi="Arial" w:cs="Arial"/>
        </w:rPr>
        <w:t xml:space="preserve">, bem como a política de privacidade da </w:t>
      </w:r>
      <w:r w:rsidR="008D204E" w:rsidRPr="008D204E">
        <w:rPr>
          <w:rFonts w:ascii="Arial" w:hAnsi="Arial" w:cs="Arial"/>
          <w:b/>
          <w:bCs/>
        </w:rPr>
        <w:t>IMOBILIÁRIA</w:t>
      </w:r>
      <w:r w:rsidR="008D204E">
        <w:rPr>
          <w:rFonts w:ascii="Arial" w:hAnsi="Arial" w:cs="Arial"/>
        </w:rPr>
        <w:t>,</w:t>
      </w:r>
      <w:r w:rsidR="00B75A0E">
        <w:rPr>
          <w:rFonts w:ascii="Arial" w:hAnsi="Arial" w:cs="Arial"/>
        </w:rPr>
        <w:t xml:space="preserve"> em relação aos dados de pessoas físicas e jurídicas que tiver acesso por conta da prestação de serviços de corretagem realizada.</w:t>
      </w:r>
    </w:p>
    <w:p w14:paraId="68FCDB19" w14:textId="77777777" w:rsidR="00B458C3" w:rsidRPr="00B458C3" w:rsidRDefault="00B458C3" w:rsidP="00721F2D">
      <w:pPr>
        <w:autoSpaceDE w:val="0"/>
        <w:autoSpaceDN w:val="0"/>
        <w:adjustRightInd w:val="0"/>
        <w:spacing w:after="0" w:line="240" w:lineRule="auto"/>
        <w:jc w:val="both"/>
        <w:rPr>
          <w:rFonts w:ascii="Arial" w:hAnsi="Arial" w:cs="Arial"/>
        </w:rPr>
      </w:pPr>
    </w:p>
    <w:p w14:paraId="3E3ED585" w14:textId="0398D7E4" w:rsidR="00721F2D" w:rsidRPr="00A82307" w:rsidRDefault="00721F2D" w:rsidP="00A82307">
      <w:pPr>
        <w:autoSpaceDE w:val="0"/>
        <w:autoSpaceDN w:val="0"/>
        <w:adjustRightInd w:val="0"/>
        <w:spacing w:after="0" w:line="240" w:lineRule="auto"/>
        <w:jc w:val="both"/>
        <w:rPr>
          <w:rFonts w:ascii="Arial" w:hAnsi="Arial" w:cs="Arial"/>
        </w:rPr>
      </w:pPr>
      <w:r w:rsidRPr="00B458C3">
        <w:rPr>
          <w:rFonts w:ascii="Arial" w:hAnsi="Arial" w:cs="Arial"/>
          <w:b/>
          <w:bCs/>
        </w:rPr>
        <w:t xml:space="preserve">CLÁUSULA SEXTA </w:t>
      </w:r>
      <w:r w:rsidRPr="00B458C3">
        <w:rPr>
          <w:rFonts w:ascii="Arial" w:hAnsi="Arial" w:cs="Arial"/>
        </w:rPr>
        <w:t>- Esta associação não implica troca de serviços, pagamentos</w:t>
      </w:r>
      <w:r w:rsidR="00B565EA">
        <w:rPr>
          <w:rFonts w:ascii="Arial" w:hAnsi="Arial" w:cs="Arial"/>
        </w:rPr>
        <w:t xml:space="preserve">, relação trabalhista </w:t>
      </w:r>
      <w:r w:rsidRPr="00B458C3">
        <w:rPr>
          <w:rFonts w:ascii="Arial" w:hAnsi="Arial" w:cs="Arial"/>
        </w:rPr>
        <w:t xml:space="preserve">ou remunerações entre a </w:t>
      </w:r>
      <w:r w:rsidRPr="00B458C3">
        <w:rPr>
          <w:rFonts w:ascii="Arial" w:hAnsi="Arial" w:cs="Arial"/>
          <w:b/>
          <w:bCs/>
        </w:rPr>
        <w:t xml:space="preserve">IMOBILIÁRIA </w:t>
      </w:r>
      <w:r w:rsidRPr="00B458C3">
        <w:rPr>
          <w:rFonts w:ascii="Arial" w:hAnsi="Arial" w:cs="Arial"/>
        </w:rPr>
        <w:t xml:space="preserve">e o </w:t>
      </w:r>
      <w:r w:rsidRPr="00B458C3">
        <w:rPr>
          <w:rFonts w:ascii="Arial" w:hAnsi="Arial" w:cs="Arial"/>
          <w:b/>
          <w:bCs/>
        </w:rPr>
        <w:t>CORRETOR ASSOCIADO</w:t>
      </w:r>
      <w:r w:rsidRPr="00B458C3">
        <w:rPr>
          <w:rFonts w:ascii="Arial" w:hAnsi="Arial" w:cs="Arial"/>
        </w:rPr>
        <w:t xml:space="preserve">, sendo o resultado das partes alcançado somente na finalização útil da intermediação imobiliária, nos termos do artigo 725 do </w:t>
      </w:r>
      <w:r w:rsidRPr="00A82307">
        <w:rPr>
          <w:rFonts w:ascii="Arial" w:hAnsi="Arial" w:cs="Arial"/>
        </w:rPr>
        <w:t>Código Civil, de modo que cada parte, isoladamente, responderá pela quitação dos tributos relativos ao seu quinhão no rateio dos resultados.</w:t>
      </w:r>
    </w:p>
    <w:p w14:paraId="0B92348C" w14:textId="77777777" w:rsidR="00721F2D" w:rsidRPr="00A82307" w:rsidRDefault="00721F2D" w:rsidP="00A82307">
      <w:pPr>
        <w:autoSpaceDE w:val="0"/>
        <w:autoSpaceDN w:val="0"/>
        <w:adjustRightInd w:val="0"/>
        <w:spacing w:after="0" w:line="240" w:lineRule="auto"/>
        <w:jc w:val="both"/>
        <w:rPr>
          <w:rFonts w:ascii="Arial" w:hAnsi="Arial" w:cs="Arial"/>
        </w:rPr>
      </w:pPr>
    </w:p>
    <w:p w14:paraId="1B655623" w14:textId="77777777" w:rsidR="00A82307" w:rsidRPr="00A82307" w:rsidRDefault="00A82307" w:rsidP="00A82307">
      <w:pPr>
        <w:jc w:val="both"/>
        <w:rPr>
          <w:rFonts w:ascii="Arial" w:hAnsi="Arial" w:cs="Arial"/>
          <w:color w:val="000000"/>
        </w:rPr>
      </w:pPr>
      <w:r w:rsidRPr="00A82307">
        <w:rPr>
          <w:rFonts w:ascii="Arial" w:hAnsi="Arial" w:cs="Arial"/>
          <w:b/>
          <w:color w:val="000000"/>
        </w:rPr>
        <w:t xml:space="preserve">PARAGRAFO PRIMEIRO </w:t>
      </w:r>
      <w:r w:rsidRPr="00A82307">
        <w:rPr>
          <w:rFonts w:ascii="Arial" w:hAnsi="Arial" w:cs="Arial"/>
          <w:color w:val="000000"/>
        </w:rPr>
        <w:t>– O rateio de resultados será operado na forma do artigo 728 do Código Civil.</w:t>
      </w:r>
    </w:p>
    <w:p w14:paraId="19A644B9" w14:textId="77777777" w:rsidR="00A82307" w:rsidRPr="00A82307" w:rsidRDefault="00A82307" w:rsidP="00A82307">
      <w:pPr>
        <w:jc w:val="both"/>
        <w:rPr>
          <w:rFonts w:ascii="Arial" w:hAnsi="Arial" w:cs="Arial"/>
          <w:color w:val="000000"/>
        </w:rPr>
      </w:pPr>
    </w:p>
    <w:p w14:paraId="1AA7360A" w14:textId="77777777" w:rsidR="00A82307" w:rsidRPr="00A82307" w:rsidRDefault="00A82307" w:rsidP="00A82307">
      <w:pPr>
        <w:jc w:val="both"/>
        <w:rPr>
          <w:rFonts w:ascii="Arial" w:hAnsi="Arial" w:cs="Arial"/>
          <w:color w:val="000000"/>
        </w:rPr>
      </w:pPr>
      <w:r w:rsidRPr="00A82307">
        <w:rPr>
          <w:rFonts w:ascii="Arial" w:hAnsi="Arial" w:cs="Arial"/>
          <w:b/>
          <w:color w:val="000000"/>
        </w:rPr>
        <w:lastRenderedPageBreak/>
        <w:t xml:space="preserve">PARÁGRAFO SEGUNDO – </w:t>
      </w:r>
      <w:r w:rsidRPr="00A82307">
        <w:rPr>
          <w:rFonts w:ascii="Arial" w:hAnsi="Arial" w:cs="Arial"/>
          <w:color w:val="000000"/>
        </w:rPr>
        <w:t xml:space="preserve">O </w:t>
      </w:r>
      <w:r w:rsidRPr="00A82307">
        <w:rPr>
          <w:rFonts w:ascii="Arial" w:hAnsi="Arial" w:cs="Arial"/>
          <w:b/>
          <w:color w:val="000000"/>
        </w:rPr>
        <w:t xml:space="preserve">CORRETOR ASSOCIADO </w:t>
      </w:r>
      <w:r w:rsidRPr="00A82307">
        <w:rPr>
          <w:rFonts w:ascii="Arial" w:hAnsi="Arial" w:cs="Arial"/>
          <w:color w:val="000000"/>
        </w:rPr>
        <w:t xml:space="preserve">receberá o percentual de __% (___por cento) </w:t>
      </w:r>
      <w:r w:rsidRPr="00A82307">
        <w:rPr>
          <w:rFonts w:ascii="Arial" w:hAnsi="Arial" w:cs="Arial"/>
          <w:color w:val="000000"/>
          <w:highlight w:val="yellow"/>
        </w:rPr>
        <w:t>sobre o valor de cada operação</w:t>
      </w:r>
      <w:r w:rsidRPr="00A82307">
        <w:rPr>
          <w:rFonts w:ascii="Arial" w:hAnsi="Arial" w:cs="Arial"/>
          <w:color w:val="000000"/>
        </w:rPr>
        <w:t>, sendo o recebimento deste nas mesmas condições de parcelamento, se houver, constantes do negócio efetuado.</w:t>
      </w:r>
    </w:p>
    <w:p w14:paraId="68D030F7" w14:textId="77777777" w:rsidR="00B458C3" w:rsidRPr="00A82307" w:rsidRDefault="00B458C3" w:rsidP="00A82307">
      <w:pPr>
        <w:autoSpaceDE w:val="0"/>
        <w:autoSpaceDN w:val="0"/>
        <w:adjustRightInd w:val="0"/>
        <w:spacing w:after="0" w:line="240" w:lineRule="auto"/>
        <w:jc w:val="both"/>
        <w:rPr>
          <w:rFonts w:ascii="Arial" w:hAnsi="Arial" w:cs="Arial"/>
        </w:rPr>
      </w:pPr>
    </w:p>
    <w:p w14:paraId="0176E835" w14:textId="2EC65771" w:rsidR="00721F2D" w:rsidRDefault="00721F2D" w:rsidP="00A82307">
      <w:pPr>
        <w:autoSpaceDE w:val="0"/>
        <w:autoSpaceDN w:val="0"/>
        <w:adjustRightInd w:val="0"/>
        <w:spacing w:after="0" w:line="240" w:lineRule="auto"/>
        <w:jc w:val="both"/>
        <w:rPr>
          <w:rFonts w:ascii="Arial" w:hAnsi="Arial" w:cs="Arial"/>
        </w:rPr>
      </w:pPr>
      <w:r w:rsidRPr="00B458C3">
        <w:rPr>
          <w:rFonts w:ascii="Arial" w:hAnsi="Arial" w:cs="Arial"/>
          <w:b/>
          <w:bCs/>
        </w:rPr>
        <w:t xml:space="preserve">CLÁUSULA SÉTIMA </w:t>
      </w:r>
      <w:r w:rsidRPr="00B458C3">
        <w:rPr>
          <w:rFonts w:ascii="Arial" w:hAnsi="Arial" w:cs="Arial"/>
        </w:rPr>
        <w:t xml:space="preserve">- Ocorrendo a rescisão do presente contrato, a </w:t>
      </w:r>
      <w:r w:rsidRPr="00B458C3">
        <w:rPr>
          <w:rFonts w:ascii="Arial" w:hAnsi="Arial" w:cs="Arial"/>
          <w:b/>
          <w:bCs/>
        </w:rPr>
        <w:t xml:space="preserve">IMOBILIÁRIA </w:t>
      </w:r>
      <w:r w:rsidRPr="00B458C3">
        <w:rPr>
          <w:rFonts w:ascii="Arial" w:hAnsi="Arial" w:cs="Arial"/>
        </w:rPr>
        <w:t xml:space="preserve">e o </w:t>
      </w:r>
      <w:r w:rsidRPr="00B458C3">
        <w:rPr>
          <w:rFonts w:ascii="Arial" w:hAnsi="Arial" w:cs="Arial"/>
          <w:b/>
          <w:bCs/>
        </w:rPr>
        <w:t>CORRETOR ASSOCIADO</w:t>
      </w:r>
      <w:r w:rsidRPr="00B458C3">
        <w:rPr>
          <w:rFonts w:ascii="Arial" w:hAnsi="Arial" w:cs="Arial"/>
        </w:rPr>
        <w:t>, farão jus a partilha de resultados nos termos do artigo 727 do Código Civil.</w:t>
      </w:r>
    </w:p>
    <w:p w14:paraId="32CB4203" w14:textId="77777777" w:rsidR="00B458C3" w:rsidRPr="00B458C3" w:rsidRDefault="00B458C3" w:rsidP="00A82307">
      <w:pPr>
        <w:autoSpaceDE w:val="0"/>
        <w:autoSpaceDN w:val="0"/>
        <w:adjustRightInd w:val="0"/>
        <w:spacing w:after="0" w:line="240" w:lineRule="auto"/>
        <w:jc w:val="both"/>
        <w:rPr>
          <w:rFonts w:ascii="Arial" w:hAnsi="Arial" w:cs="Arial"/>
        </w:rPr>
      </w:pPr>
    </w:p>
    <w:p w14:paraId="2314AC87" w14:textId="360F25EB" w:rsidR="00721F2D" w:rsidRPr="00B458C3" w:rsidRDefault="00721F2D" w:rsidP="00FA1E76">
      <w:pPr>
        <w:autoSpaceDE w:val="0"/>
        <w:autoSpaceDN w:val="0"/>
        <w:adjustRightInd w:val="0"/>
        <w:spacing w:after="0" w:line="240" w:lineRule="auto"/>
        <w:jc w:val="both"/>
        <w:rPr>
          <w:rFonts w:ascii="Arial" w:hAnsi="Arial" w:cs="Arial"/>
        </w:rPr>
      </w:pPr>
      <w:r w:rsidRPr="00B458C3">
        <w:rPr>
          <w:rFonts w:ascii="Arial" w:hAnsi="Arial" w:cs="Arial"/>
          <w:b/>
          <w:bCs/>
        </w:rPr>
        <w:t xml:space="preserve">CLÁUSULA OITAVA </w:t>
      </w:r>
      <w:r w:rsidRPr="00B458C3">
        <w:rPr>
          <w:rFonts w:ascii="Arial" w:hAnsi="Arial" w:cs="Arial"/>
        </w:rPr>
        <w:t>–</w:t>
      </w:r>
      <w:r w:rsidR="00FA1E76">
        <w:rPr>
          <w:rFonts w:ascii="Arial" w:hAnsi="Arial" w:cs="Arial"/>
          <w:b/>
          <w:bCs/>
        </w:rPr>
        <w:t xml:space="preserve"> </w:t>
      </w:r>
      <w:r w:rsidRPr="00B458C3">
        <w:rPr>
          <w:rFonts w:ascii="Arial" w:hAnsi="Arial" w:cs="Arial"/>
        </w:rPr>
        <w:t>O presente contrato, nos termos do § 2º, do art. 6º, da Lei 6.530, de 12 de maio de 1.978, introduzido pelo art. 139, da Lei 13.097, de 19 de janeiro de 2015, deverá ser registrado no Sindicato dos Corretores de Imóveis ou, onde não houver sindicato instalado, registrado nas delegacias da Federação Nacional de Corretores de Imóveis.</w:t>
      </w:r>
    </w:p>
    <w:p w14:paraId="6B2B8C75" w14:textId="77777777" w:rsidR="00721F2D" w:rsidRPr="00B458C3" w:rsidRDefault="00721F2D" w:rsidP="00721F2D">
      <w:pPr>
        <w:autoSpaceDE w:val="0"/>
        <w:autoSpaceDN w:val="0"/>
        <w:adjustRightInd w:val="0"/>
        <w:spacing w:after="0" w:line="240" w:lineRule="auto"/>
        <w:jc w:val="both"/>
        <w:rPr>
          <w:rFonts w:ascii="Arial" w:hAnsi="Arial" w:cs="Arial"/>
        </w:rPr>
      </w:pPr>
    </w:p>
    <w:p w14:paraId="00B86768" w14:textId="77777777" w:rsidR="00721F2D" w:rsidRPr="00B458C3" w:rsidRDefault="00721F2D" w:rsidP="00721F2D">
      <w:pPr>
        <w:autoSpaceDE w:val="0"/>
        <w:autoSpaceDN w:val="0"/>
        <w:adjustRightInd w:val="0"/>
        <w:spacing w:after="0" w:line="240" w:lineRule="auto"/>
        <w:jc w:val="both"/>
        <w:rPr>
          <w:rFonts w:ascii="Arial" w:hAnsi="Arial" w:cs="Arial"/>
        </w:rPr>
      </w:pPr>
      <w:r w:rsidRPr="00B458C3">
        <w:rPr>
          <w:rFonts w:ascii="Arial" w:hAnsi="Arial" w:cs="Arial"/>
          <w:b/>
          <w:bCs/>
        </w:rPr>
        <w:t xml:space="preserve">PARÁGRAFO PRIMEIRO – </w:t>
      </w:r>
      <w:r w:rsidRPr="00B458C3">
        <w:rPr>
          <w:rFonts w:ascii="Arial" w:hAnsi="Arial" w:cs="Arial"/>
        </w:rPr>
        <w:t>A renovação do presente contrato poderá ser feita uma vez de forma automática, por período igual ao previsto na cláusula primeira. Porém, findado o prazo oriundo da renovação automática, a manutenção da validade deste instrumento, somente ocorrerá mediante termo aditivo escrito, e para ter valor jurídico, necessariamente deverá ser registrado no Sindicato dos Corretores de Imóveis ou, onde não houver sindicato instalado, registrado nas delegacias da Federação Nacional de Corretores de Imóveis, bem como assistidos pelas entidades.</w:t>
      </w:r>
    </w:p>
    <w:p w14:paraId="3D63C0D8" w14:textId="77777777" w:rsidR="00721F2D" w:rsidRPr="00B458C3" w:rsidRDefault="00721F2D" w:rsidP="00721F2D">
      <w:pPr>
        <w:autoSpaceDE w:val="0"/>
        <w:autoSpaceDN w:val="0"/>
        <w:adjustRightInd w:val="0"/>
        <w:spacing w:after="0" w:line="240" w:lineRule="auto"/>
        <w:jc w:val="both"/>
        <w:rPr>
          <w:rFonts w:ascii="Arial" w:hAnsi="Arial" w:cs="Arial"/>
        </w:rPr>
      </w:pPr>
    </w:p>
    <w:p w14:paraId="36EA03EC" w14:textId="7E2E6FB3" w:rsidR="00721F2D" w:rsidRPr="00B458C3" w:rsidRDefault="00721F2D" w:rsidP="00721F2D">
      <w:pPr>
        <w:autoSpaceDE w:val="0"/>
        <w:autoSpaceDN w:val="0"/>
        <w:adjustRightInd w:val="0"/>
        <w:spacing w:after="0" w:line="240" w:lineRule="auto"/>
        <w:jc w:val="both"/>
        <w:rPr>
          <w:rFonts w:ascii="Arial" w:hAnsi="Arial" w:cs="Arial"/>
        </w:rPr>
      </w:pPr>
      <w:r w:rsidRPr="00B458C3">
        <w:rPr>
          <w:rFonts w:ascii="Arial" w:hAnsi="Arial" w:cs="Arial"/>
          <w:b/>
          <w:bCs/>
        </w:rPr>
        <w:t xml:space="preserve">PARÁGRAFO SEGUNDO </w:t>
      </w:r>
      <w:r w:rsidRPr="00B458C3">
        <w:rPr>
          <w:rFonts w:ascii="Arial" w:hAnsi="Arial" w:cs="Arial"/>
        </w:rPr>
        <w:t xml:space="preserve">– O </w:t>
      </w:r>
      <w:r w:rsidRPr="00B458C3">
        <w:rPr>
          <w:rFonts w:ascii="Arial" w:hAnsi="Arial" w:cs="Arial"/>
          <w:b/>
          <w:bCs/>
        </w:rPr>
        <w:t xml:space="preserve">CORRETOR DE IMÓVEIS ASSOCIADO </w:t>
      </w:r>
      <w:r w:rsidRPr="00B458C3">
        <w:rPr>
          <w:rFonts w:ascii="Arial" w:hAnsi="Arial" w:cs="Arial"/>
        </w:rPr>
        <w:t xml:space="preserve">apresenta no ato de registro do presente instrumento, junto a entidade sindical, duas vias de igual teor do contrato de </w:t>
      </w:r>
      <w:r w:rsidRPr="00B458C3">
        <w:rPr>
          <w:rFonts w:ascii="Arial" w:hAnsi="Arial" w:cs="Arial"/>
          <w:b/>
          <w:bCs/>
        </w:rPr>
        <w:t>CORRETOR DE IMÓVEIS ASSOCIADO</w:t>
      </w:r>
      <w:r w:rsidRPr="00B458C3">
        <w:rPr>
          <w:rFonts w:ascii="Arial" w:hAnsi="Arial" w:cs="Arial"/>
        </w:rPr>
        <w:t>, devidamente assinado pelas partes celebrantes, com firma reconhecida e comprovação do pagamento das custas de registro.</w:t>
      </w:r>
    </w:p>
    <w:p w14:paraId="4AA557CA" w14:textId="77777777" w:rsidR="00721F2D" w:rsidRPr="00B458C3" w:rsidRDefault="00721F2D" w:rsidP="00721F2D">
      <w:pPr>
        <w:autoSpaceDE w:val="0"/>
        <w:autoSpaceDN w:val="0"/>
        <w:adjustRightInd w:val="0"/>
        <w:spacing w:after="0" w:line="240" w:lineRule="auto"/>
        <w:jc w:val="both"/>
        <w:rPr>
          <w:rFonts w:ascii="Arial" w:hAnsi="Arial" w:cs="Arial"/>
        </w:rPr>
      </w:pPr>
    </w:p>
    <w:p w14:paraId="4425BF2B" w14:textId="77777777" w:rsidR="00721F2D" w:rsidRPr="00B458C3" w:rsidRDefault="00721F2D" w:rsidP="00721F2D">
      <w:pPr>
        <w:autoSpaceDE w:val="0"/>
        <w:autoSpaceDN w:val="0"/>
        <w:adjustRightInd w:val="0"/>
        <w:spacing w:after="0" w:line="240" w:lineRule="auto"/>
        <w:jc w:val="both"/>
        <w:rPr>
          <w:rFonts w:ascii="Arial" w:hAnsi="Arial" w:cs="Arial"/>
          <w:b/>
          <w:bCs/>
        </w:rPr>
      </w:pPr>
    </w:p>
    <w:p w14:paraId="7723A5D7" w14:textId="5EB09668" w:rsidR="00721F2D" w:rsidRPr="00B458C3" w:rsidRDefault="00721F2D" w:rsidP="00721F2D">
      <w:pPr>
        <w:autoSpaceDE w:val="0"/>
        <w:autoSpaceDN w:val="0"/>
        <w:adjustRightInd w:val="0"/>
        <w:spacing w:after="0" w:line="240" w:lineRule="auto"/>
        <w:jc w:val="both"/>
        <w:rPr>
          <w:rFonts w:ascii="Arial" w:hAnsi="Arial" w:cs="Arial"/>
        </w:rPr>
      </w:pPr>
      <w:r w:rsidRPr="00B458C3">
        <w:rPr>
          <w:rFonts w:ascii="Arial" w:hAnsi="Arial" w:cs="Arial"/>
          <w:b/>
          <w:bCs/>
        </w:rPr>
        <w:t xml:space="preserve">CLÁUSULA </w:t>
      </w:r>
      <w:r w:rsidR="006060F2">
        <w:rPr>
          <w:rFonts w:ascii="Arial" w:hAnsi="Arial" w:cs="Arial"/>
          <w:b/>
          <w:bCs/>
        </w:rPr>
        <w:t>NONA</w:t>
      </w:r>
      <w:r w:rsidRPr="00B458C3">
        <w:rPr>
          <w:rFonts w:ascii="Arial" w:hAnsi="Arial" w:cs="Arial"/>
          <w:b/>
          <w:bCs/>
        </w:rPr>
        <w:t xml:space="preserve"> </w:t>
      </w:r>
      <w:r w:rsidRPr="00B458C3">
        <w:rPr>
          <w:rFonts w:ascii="Arial" w:hAnsi="Arial" w:cs="Arial"/>
        </w:rPr>
        <w:t>- O não exercício de qualquer direito ou faculdade estabelecidos no presente contrato constituirá ato de mera liberalidade, não inovando ou criando direitos e precedentes a serem invocados por qualquer das partes.</w:t>
      </w:r>
    </w:p>
    <w:p w14:paraId="2D9E256A" w14:textId="0C8B7992" w:rsidR="00721F2D" w:rsidRDefault="00721F2D" w:rsidP="00721F2D">
      <w:pPr>
        <w:autoSpaceDE w:val="0"/>
        <w:autoSpaceDN w:val="0"/>
        <w:adjustRightInd w:val="0"/>
        <w:spacing w:after="0" w:line="240" w:lineRule="auto"/>
        <w:jc w:val="both"/>
        <w:rPr>
          <w:rFonts w:ascii="Arial" w:hAnsi="Arial" w:cs="Arial"/>
        </w:rPr>
      </w:pPr>
    </w:p>
    <w:p w14:paraId="5DC39726" w14:textId="77777777" w:rsidR="00B458C3" w:rsidRPr="00B458C3" w:rsidRDefault="00B458C3" w:rsidP="00721F2D">
      <w:pPr>
        <w:autoSpaceDE w:val="0"/>
        <w:autoSpaceDN w:val="0"/>
        <w:adjustRightInd w:val="0"/>
        <w:spacing w:after="0" w:line="240" w:lineRule="auto"/>
        <w:jc w:val="both"/>
        <w:rPr>
          <w:rFonts w:ascii="Arial" w:hAnsi="Arial" w:cs="Arial"/>
        </w:rPr>
      </w:pPr>
    </w:p>
    <w:p w14:paraId="270E142C" w14:textId="45B6E261" w:rsidR="00721F2D" w:rsidRPr="00B458C3" w:rsidRDefault="00721F2D" w:rsidP="00721F2D">
      <w:pPr>
        <w:autoSpaceDE w:val="0"/>
        <w:autoSpaceDN w:val="0"/>
        <w:adjustRightInd w:val="0"/>
        <w:spacing w:after="0" w:line="240" w:lineRule="auto"/>
        <w:jc w:val="both"/>
        <w:rPr>
          <w:rFonts w:ascii="Arial" w:hAnsi="Arial" w:cs="Arial"/>
        </w:rPr>
      </w:pPr>
      <w:r w:rsidRPr="00B458C3">
        <w:rPr>
          <w:rFonts w:ascii="Arial" w:hAnsi="Arial" w:cs="Arial"/>
          <w:b/>
          <w:bCs/>
        </w:rPr>
        <w:t xml:space="preserve">CLÁUSULA DÉCIMA </w:t>
      </w:r>
      <w:r w:rsidRPr="00B458C3">
        <w:rPr>
          <w:rFonts w:ascii="Arial" w:hAnsi="Arial" w:cs="Arial"/>
        </w:rPr>
        <w:t>- Este contrato poderá ser rescindido por quaisquer das partes mediante aviso por escrito, com antecedência mínima de 30 dias, garantidos os direitos e obrigações derivados de negócios imobiliários.</w:t>
      </w:r>
    </w:p>
    <w:p w14:paraId="6228AC75" w14:textId="338A8717" w:rsidR="00721F2D" w:rsidRDefault="00721F2D" w:rsidP="00721F2D">
      <w:pPr>
        <w:autoSpaceDE w:val="0"/>
        <w:autoSpaceDN w:val="0"/>
        <w:adjustRightInd w:val="0"/>
        <w:spacing w:after="0" w:line="240" w:lineRule="auto"/>
        <w:jc w:val="both"/>
        <w:rPr>
          <w:rFonts w:ascii="Arial" w:hAnsi="Arial" w:cs="Arial"/>
          <w:b/>
          <w:bCs/>
        </w:rPr>
      </w:pPr>
    </w:p>
    <w:p w14:paraId="646D419D" w14:textId="77777777" w:rsidR="00B458C3" w:rsidRPr="00B458C3" w:rsidRDefault="00B458C3" w:rsidP="00721F2D">
      <w:pPr>
        <w:autoSpaceDE w:val="0"/>
        <w:autoSpaceDN w:val="0"/>
        <w:adjustRightInd w:val="0"/>
        <w:spacing w:after="0" w:line="240" w:lineRule="auto"/>
        <w:jc w:val="both"/>
        <w:rPr>
          <w:rFonts w:ascii="Arial" w:hAnsi="Arial" w:cs="Arial"/>
          <w:b/>
          <w:bCs/>
        </w:rPr>
      </w:pPr>
    </w:p>
    <w:p w14:paraId="4D6CE17D" w14:textId="1A1A2F7F" w:rsidR="00721F2D" w:rsidRPr="00B458C3" w:rsidRDefault="00721F2D" w:rsidP="00721F2D">
      <w:pPr>
        <w:autoSpaceDE w:val="0"/>
        <w:autoSpaceDN w:val="0"/>
        <w:adjustRightInd w:val="0"/>
        <w:spacing w:after="0" w:line="240" w:lineRule="auto"/>
        <w:jc w:val="both"/>
        <w:rPr>
          <w:rFonts w:ascii="Arial" w:hAnsi="Arial" w:cs="Arial"/>
        </w:rPr>
      </w:pPr>
      <w:r w:rsidRPr="00B458C3">
        <w:rPr>
          <w:rFonts w:ascii="Arial" w:hAnsi="Arial" w:cs="Arial"/>
          <w:b/>
          <w:bCs/>
        </w:rPr>
        <w:t>CLÁUSULA DÉCIMA</w:t>
      </w:r>
      <w:r w:rsidR="006060F2">
        <w:rPr>
          <w:rFonts w:ascii="Arial" w:hAnsi="Arial" w:cs="Arial"/>
          <w:b/>
          <w:bCs/>
        </w:rPr>
        <w:t xml:space="preserve"> PRIMEIRA</w:t>
      </w:r>
      <w:r w:rsidRPr="00B458C3">
        <w:rPr>
          <w:rFonts w:ascii="Arial" w:hAnsi="Arial" w:cs="Arial"/>
          <w:b/>
          <w:bCs/>
        </w:rPr>
        <w:t xml:space="preserve"> </w:t>
      </w:r>
      <w:r w:rsidRPr="00B458C3">
        <w:rPr>
          <w:rFonts w:ascii="Arial" w:hAnsi="Arial" w:cs="Arial"/>
        </w:rPr>
        <w:t>- Para dirimir as questões resultantes deste instrumento, elegem as partes o foro da Comarca em que o contrato foi registrado.</w:t>
      </w:r>
    </w:p>
    <w:p w14:paraId="65136235" w14:textId="77777777" w:rsidR="00721F2D" w:rsidRPr="00B458C3" w:rsidRDefault="00721F2D" w:rsidP="00721F2D">
      <w:pPr>
        <w:autoSpaceDE w:val="0"/>
        <w:autoSpaceDN w:val="0"/>
        <w:adjustRightInd w:val="0"/>
        <w:spacing w:after="0" w:line="240" w:lineRule="auto"/>
        <w:jc w:val="both"/>
        <w:rPr>
          <w:rFonts w:ascii="Arial" w:hAnsi="Arial" w:cs="Arial"/>
        </w:rPr>
      </w:pPr>
    </w:p>
    <w:p w14:paraId="33AB7760" w14:textId="77777777" w:rsidR="00721F2D" w:rsidRPr="00B458C3" w:rsidRDefault="00721F2D" w:rsidP="00721F2D">
      <w:pPr>
        <w:autoSpaceDE w:val="0"/>
        <w:autoSpaceDN w:val="0"/>
        <w:adjustRightInd w:val="0"/>
        <w:spacing w:after="0" w:line="240" w:lineRule="auto"/>
        <w:jc w:val="both"/>
        <w:rPr>
          <w:rFonts w:ascii="Arial" w:hAnsi="Arial" w:cs="Arial"/>
        </w:rPr>
      </w:pPr>
    </w:p>
    <w:p w14:paraId="540F7BD6" w14:textId="6F343ADB" w:rsidR="00721F2D" w:rsidRPr="00B458C3" w:rsidRDefault="0015574D" w:rsidP="0015574D">
      <w:pPr>
        <w:autoSpaceDE w:val="0"/>
        <w:autoSpaceDN w:val="0"/>
        <w:adjustRightInd w:val="0"/>
        <w:spacing w:after="0" w:line="240" w:lineRule="auto"/>
        <w:jc w:val="center"/>
        <w:rPr>
          <w:rFonts w:ascii="Arial" w:hAnsi="Arial" w:cs="Arial"/>
        </w:rPr>
      </w:pPr>
      <w:r w:rsidRPr="00B458C3">
        <w:rPr>
          <w:rFonts w:ascii="Arial" w:hAnsi="Arial" w:cs="Arial"/>
        </w:rPr>
        <w:t>Porto Alegre, _</w:t>
      </w:r>
      <w:r w:rsidR="00B458C3">
        <w:rPr>
          <w:rFonts w:ascii="Arial" w:hAnsi="Arial" w:cs="Arial"/>
        </w:rPr>
        <w:t>_</w:t>
      </w:r>
      <w:r w:rsidRPr="00B458C3">
        <w:rPr>
          <w:rFonts w:ascii="Arial" w:hAnsi="Arial" w:cs="Arial"/>
        </w:rPr>
        <w:t xml:space="preserve"> de </w:t>
      </w:r>
      <w:r w:rsidR="00B458C3">
        <w:rPr>
          <w:rFonts w:ascii="Arial" w:hAnsi="Arial" w:cs="Arial"/>
        </w:rPr>
        <w:t>________________</w:t>
      </w:r>
      <w:r w:rsidRPr="00B458C3">
        <w:rPr>
          <w:rFonts w:ascii="Arial" w:hAnsi="Arial" w:cs="Arial"/>
        </w:rPr>
        <w:t xml:space="preserve"> </w:t>
      </w:r>
      <w:proofErr w:type="spellStart"/>
      <w:r w:rsidRPr="00B458C3">
        <w:rPr>
          <w:rFonts w:ascii="Arial" w:hAnsi="Arial" w:cs="Arial"/>
        </w:rPr>
        <w:t>de</w:t>
      </w:r>
      <w:proofErr w:type="spellEnd"/>
      <w:r w:rsidRPr="00B458C3">
        <w:rPr>
          <w:rFonts w:ascii="Arial" w:hAnsi="Arial" w:cs="Arial"/>
        </w:rPr>
        <w:t xml:space="preserve"> 2020.</w:t>
      </w:r>
    </w:p>
    <w:p w14:paraId="300B3CB7" w14:textId="77777777" w:rsidR="0015574D" w:rsidRPr="00B458C3" w:rsidRDefault="0015574D" w:rsidP="00721F2D">
      <w:pPr>
        <w:autoSpaceDE w:val="0"/>
        <w:autoSpaceDN w:val="0"/>
        <w:adjustRightInd w:val="0"/>
        <w:spacing w:after="0" w:line="240" w:lineRule="auto"/>
        <w:jc w:val="both"/>
        <w:rPr>
          <w:rFonts w:ascii="Arial" w:hAnsi="Arial" w:cs="Arial"/>
        </w:rPr>
      </w:pPr>
    </w:p>
    <w:p w14:paraId="6B1333E5" w14:textId="480F6215" w:rsidR="00B458C3" w:rsidRDefault="00B458C3" w:rsidP="00721F2D">
      <w:pPr>
        <w:autoSpaceDE w:val="0"/>
        <w:autoSpaceDN w:val="0"/>
        <w:adjustRightInd w:val="0"/>
        <w:spacing w:after="0" w:line="240" w:lineRule="auto"/>
        <w:jc w:val="both"/>
        <w:rPr>
          <w:rFonts w:ascii="Arial" w:hAnsi="Arial" w:cs="Arial"/>
        </w:rPr>
      </w:pPr>
    </w:p>
    <w:p w14:paraId="233F9C21" w14:textId="77777777" w:rsidR="006060F2" w:rsidRPr="00B458C3" w:rsidRDefault="006060F2" w:rsidP="00721F2D">
      <w:pPr>
        <w:autoSpaceDE w:val="0"/>
        <w:autoSpaceDN w:val="0"/>
        <w:adjustRightInd w:val="0"/>
        <w:spacing w:after="0" w:line="240" w:lineRule="auto"/>
        <w:jc w:val="both"/>
        <w:rPr>
          <w:rFonts w:ascii="Arial" w:hAnsi="Arial" w:cs="Arial"/>
        </w:rPr>
      </w:pPr>
    </w:p>
    <w:p w14:paraId="1E686F98" w14:textId="5F0E70EF" w:rsidR="006060F2" w:rsidRPr="00B458C3" w:rsidRDefault="0015574D" w:rsidP="006060F2">
      <w:pPr>
        <w:autoSpaceDE w:val="0"/>
        <w:autoSpaceDN w:val="0"/>
        <w:adjustRightInd w:val="0"/>
        <w:spacing w:after="0" w:line="240" w:lineRule="auto"/>
        <w:jc w:val="center"/>
        <w:rPr>
          <w:rFonts w:ascii="Arial" w:hAnsi="Arial" w:cs="Arial"/>
        </w:rPr>
      </w:pPr>
      <w:r w:rsidRPr="00B458C3">
        <w:rPr>
          <w:rFonts w:ascii="Arial" w:hAnsi="Arial" w:cs="Arial"/>
        </w:rPr>
        <w:t>_______________________________</w:t>
      </w:r>
      <w:r w:rsidR="006060F2">
        <w:rPr>
          <w:rFonts w:ascii="Arial" w:hAnsi="Arial" w:cs="Arial"/>
        </w:rPr>
        <w:t xml:space="preserve">                   </w:t>
      </w:r>
      <w:r w:rsidR="006060F2" w:rsidRPr="00B458C3">
        <w:rPr>
          <w:rFonts w:ascii="Arial" w:hAnsi="Arial" w:cs="Arial"/>
        </w:rPr>
        <w:t>______________________________</w:t>
      </w:r>
    </w:p>
    <w:p w14:paraId="5BCAE7F0" w14:textId="79931888" w:rsidR="0015574D" w:rsidRPr="00B458C3" w:rsidRDefault="006060F2" w:rsidP="0015574D">
      <w:pPr>
        <w:autoSpaceDE w:val="0"/>
        <w:autoSpaceDN w:val="0"/>
        <w:adjustRightInd w:val="0"/>
        <w:spacing w:after="0" w:line="240" w:lineRule="auto"/>
        <w:jc w:val="center"/>
        <w:rPr>
          <w:rFonts w:ascii="Arial" w:hAnsi="Arial" w:cs="Arial"/>
        </w:rPr>
      </w:pPr>
      <w:r>
        <w:rPr>
          <w:rFonts w:ascii="Arial" w:hAnsi="Arial" w:cs="Arial"/>
        </w:rPr>
        <w:t xml:space="preserve"> </w:t>
      </w:r>
    </w:p>
    <w:p w14:paraId="08686D77" w14:textId="1CF18BF6" w:rsidR="0015574D" w:rsidRPr="00B458C3" w:rsidRDefault="006060F2" w:rsidP="006060F2">
      <w:pPr>
        <w:autoSpaceDE w:val="0"/>
        <w:autoSpaceDN w:val="0"/>
        <w:adjustRightInd w:val="0"/>
        <w:spacing w:after="0" w:line="240" w:lineRule="auto"/>
        <w:rPr>
          <w:rFonts w:ascii="Arial" w:hAnsi="Arial" w:cs="Arial"/>
          <w:b/>
          <w:bCs/>
        </w:rPr>
      </w:pPr>
      <w:r>
        <w:rPr>
          <w:rFonts w:ascii="Arial" w:hAnsi="Arial" w:cs="Arial"/>
          <w:b/>
          <w:bCs/>
        </w:rPr>
        <w:t xml:space="preserve">                    </w:t>
      </w:r>
      <w:r w:rsidR="0015574D" w:rsidRPr="00B458C3">
        <w:rPr>
          <w:rFonts w:ascii="Arial" w:hAnsi="Arial" w:cs="Arial"/>
          <w:b/>
          <w:bCs/>
        </w:rPr>
        <w:t>Imobiliária</w:t>
      </w:r>
      <w:r>
        <w:rPr>
          <w:rFonts w:ascii="Arial" w:hAnsi="Arial" w:cs="Arial"/>
          <w:b/>
          <w:bCs/>
        </w:rPr>
        <w:t xml:space="preserve">                                                          </w:t>
      </w:r>
      <w:r w:rsidR="0015574D" w:rsidRPr="00B458C3">
        <w:rPr>
          <w:rFonts w:ascii="Arial" w:hAnsi="Arial" w:cs="Arial"/>
          <w:b/>
          <w:bCs/>
        </w:rPr>
        <w:t>Corretor Associado</w:t>
      </w:r>
    </w:p>
    <w:p w14:paraId="02FFCD44" w14:textId="77777777" w:rsidR="0015574D" w:rsidRPr="00B458C3" w:rsidRDefault="0015574D" w:rsidP="00721F2D">
      <w:pPr>
        <w:jc w:val="both"/>
        <w:rPr>
          <w:rFonts w:ascii="Arial" w:hAnsi="Arial" w:cs="Arial"/>
        </w:rPr>
      </w:pPr>
    </w:p>
    <w:p w14:paraId="5705668B" w14:textId="18409CC1" w:rsidR="00871A6E" w:rsidRPr="00B458C3" w:rsidRDefault="00721F2D" w:rsidP="00721F2D">
      <w:pPr>
        <w:jc w:val="both"/>
        <w:rPr>
          <w:rFonts w:ascii="Arial" w:hAnsi="Arial" w:cs="Arial"/>
          <w:b/>
          <w:bCs/>
        </w:rPr>
      </w:pPr>
      <w:r w:rsidRPr="00B458C3">
        <w:rPr>
          <w:rFonts w:ascii="Arial" w:hAnsi="Arial" w:cs="Arial"/>
          <w:b/>
          <w:bCs/>
        </w:rPr>
        <w:t>Testemunhas</w:t>
      </w:r>
      <w:r w:rsidR="0015574D" w:rsidRPr="00B458C3">
        <w:rPr>
          <w:rFonts w:ascii="Arial" w:hAnsi="Arial" w:cs="Arial"/>
          <w:b/>
          <w:bCs/>
        </w:rPr>
        <w:t>:</w:t>
      </w:r>
    </w:p>
    <w:p w14:paraId="3E34E79B" w14:textId="0EA5ED2B" w:rsidR="0015574D" w:rsidRPr="006060F2" w:rsidRDefault="0015574D" w:rsidP="00B458C3">
      <w:pPr>
        <w:tabs>
          <w:tab w:val="left" w:pos="284"/>
        </w:tabs>
        <w:jc w:val="both"/>
        <w:rPr>
          <w:rFonts w:ascii="Arial" w:hAnsi="Arial" w:cs="Arial"/>
        </w:rPr>
      </w:pPr>
    </w:p>
    <w:p w14:paraId="0E884585" w14:textId="6D9D0B71" w:rsidR="0015574D" w:rsidRPr="006060F2" w:rsidRDefault="00B458C3" w:rsidP="00B458C3">
      <w:pPr>
        <w:pStyle w:val="PargrafodaLista"/>
        <w:numPr>
          <w:ilvl w:val="0"/>
          <w:numId w:val="1"/>
        </w:numPr>
        <w:tabs>
          <w:tab w:val="left" w:pos="284"/>
        </w:tabs>
        <w:ind w:left="0" w:firstLine="0"/>
        <w:jc w:val="both"/>
        <w:rPr>
          <w:rFonts w:ascii="Arial" w:hAnsi="Arial" w:cs="Arial"/>
        </w:rPr>
      </w:pPr>
      <w:r w:rsidRPr="006060F2">
        <w:rPr>
          <w:rFonts w:ascii="Arial" w:hAnsi="Arial" w:cs="Arial"/>
        </w:rPr>
        <w:t>_______________________</w:t>
      </w:r>
    </w:p>
    <w:p w14:paraId="065E59A4" w14:textId="6CA1ADE2" w:rsidR="0015574D" w:rsidRPr="00B458C3" w:rsidRDefault="0015574D" w:rsidP="00B458C3">
      <w:pPr>
        <w:tabs>
          <w:tab w:val="left" w:pos="284"/>
        </w:tabs>
        <w:jc w:val="both"/>
        <w:rPr>
          <w:rFonts w:ascii="Arial" w:hAnsi="Arial" w:cs="Arial"/>
        </w:rPr>
      </w:pPr>
    </w:p>
    <w:p w14:paraId="0FBCC823" w14:textId="626F12C4" w:rsidR="0015574D" w:rsidRPr="00B458C3" w:rsidRDefault="00B458C3" w:rsidP="00B458C3">
      <w:pPr>
        <w:pStyle w:val="PargrafodaLista"/>
        <w:numPr>
          <w:ilvl w:val="0"/>
          <w:numId w:val="1"/>
        </w:numPr>
        <w:tabs>
          <w:tab w:val="left" w:pos="284"/>
        </w:tabs>
        <w:ind w:left="0" w:firstLine="0"/>
        <w:jc w:val="both"/>
        <w:rPr>
          <w:b/>
          <w:bCs/>
        </w:rPr>
      </w:pPr>
      <w:r>
        <w:rPr>
          <w:b/>
          <w:bCs/>
        </w:rPr>
        <w:t>__________________________</w:t>
      </w:r>
    </w:p>
    <w:sectPr w:rsidR="0015574D" w:rsidRPr="00B458C3" w:rsidSect="00A82307">
      <w:pgSz w:w="11906" w:h="16838"/>
      <w:pgMar w:top="1134" w:right="1134"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2F2B7E"/>
    <w:multiLevelType w:val="hybridMultilevel"/>
    <w:tmpl w:val="52C26A9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1F2D"/>
    <w:rsid w:val="00053BBA"/>
    <w:rsid w:val="000A258B"/>
    <w:rsid w:val="0015574D"/>
    <w:rsid w:val="00554E21"/>
    <w:rsid w:val="006060F2"/>
    <w:rsid w:val="00721F2D"/>
    <w:rsid w:val="00791C84"/>
    <w:rsid w:val="00837548"/>
    <w:rsid w:val="00871A6E"/>
    <w:rsid w:val="008D204E"/>
    <w:rsid w:val="00A82307"/>
    <w:rsid w:val="00B458C3"/>
    <w:rsid w:val="00B565EA"/>
    <w:rsid w:val="00B57FBD"/>
    <w:rsid w:val="00B75A0E"/>
    <w:rsid w:val="00CA55FA"/>
    <w:rsid w:val="00F76B00"/>
    <w:rsid w:val="00FA1E7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DF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B458C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B458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37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952</Words>
  <Characters>5141</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Danielle</dc:creator>
  <cp:lastModifiedBy>Bruna - Comconexão</cp:lastModifiedBy>
  <cp:revision>2</cp:revision>
  <dcterms:created xsi:type="dcterms:W3CDTF">2025-07-23T19:11:00Z</dcterms:created>
  <dcterms:modified xsi:type="dcterms:W3CDTF">2025-07-23T19:11:00Z</dcterms:modified>
</cp:coreProperties>
</file>